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FFFC" w14:textId="77777777" w:rsidR="00054C79" w:rsidRDefault="00000000" w:rsidP="00343DAA">
      <w:pPr>
        <w:pStyle w:val="TreA"/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Załącznik do regulaminu</w:t>
      </w:r>
    </w:p>
    <w:p w14:paraId="58E3348C" w14:textId="77777777" w:rsidR="00054C79" w:rsidRDefault="00054C79" w:rsidP="00343DAA">
      <w:pPr>
        <w:pStyle w:val="TreA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F63BC13" w14:textId="77777777" w:rsidR="00054C79" w:rsidRDefault="00000000" w:rsidP="00343DAA">
      <w:pPr>
        <w:spacing w:line="276" w:lineRule="auto"/>
        <w:jc w:val="center"/>
        <w:rPr>
          <w:rFonts w:ascii="Arial" w:eastAsia="Arial" w:hAnsi="Arial" w:cs="Arial"/>
          <w:lang w:val="de-DE"/>
        </w:rPr>
      </w:pPr>
      <w:r>
        <w:rPr>
          <w:rFonts w:ascii="Arial" w:hAnsi="Arial"/>
          <w:lang w:val="de-DE"/>
        </w:rPr>
        <w:t>FORMULARZ ZGŁOSZENIOWY</w:t>
      </w:r>
    </w:p>
    <w:p w14:paraId="5032D6E1" w14:textId="77777777" w:rsidR="00054C79" w:rsidRDefault="00000000" w:rsidP="00343DAA">
      <w:pPr>
        <w:spacing w:line="276" w:lineRule="auto"/>
        <w:jc w:val="center"/>
        <w:rPr>
          <w:rFonts w:ascii="Arial" w:eastAsia="Arial" w:hAnsi="Arial" w:cs="Arial"/>
        </w:rPr>
      </w:pPr>
      <w:r w:rsidRPr="00343DAA">
        <w:rPr>
          <w:rFonts w:ascii="Arial" w:hAnsi="Arial"/>
          <w:lang w:val="pl-PL"/>
        </w:rPr>
        <w:t xml:space="preserve">AMBASADOR_KA PROGRAMU EDUKACJA DO KULTURY. </w:t>
      </w:r>
      <w:r>
        <w:rPr>
          <w:rFonts w:ascii="Arial" w:hAnsi="Arial"/>
        </w:rPr>
        <w:t>GDAŃSK</w:t>
      </w:r>
    </w:p>
    <w:p w14:paraId="496A557F" w14:textId="77777777" w:rsidR="00054C79" w:rsidRDefault="00054C79" w:rsidP="00343DAA">
      <w:pPr>
        <w:spacing w:line="276" w:lineRule="auto"/>
        <w:jc w:val="both"/>
        <w:rPr>
          <w:rFonts w:ascii="Arial" w:eastAsia="Arial" w:hAnsi="Arial" w:cs="Arial"/>
          <w:lang w:val="de-DE"/>
        </w:rPr>
      </w:pPr>
    </w:p>
    <w:tbl>
      <w:tblPr>
        <w:tblStyle w:val="TableNormal"/>
        <w:tblW w:w="10049" w:type="dxa"/>
        <w:tblInd w:w="1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3685"/>
        <w:gridCol w:w="5637"/>
      </w:tblGrid>
      <w:tr w:rsidR="00054C79" w14:paraId="5EF52982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0F5EC839" w14:textId="77777777" w:rsidR="00054C79" w:rsidRDefault="00000000" w:rsidP="00343DAA">
            <w:pPr>
              <w:pStyle w:val="TableParagraph"/>
              <w:ind w:left="85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I.</w:t>
            </w: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233F971" w14:textId="77777777" w:rsidR="00054C79" w:rsidRDefault="00000000" w:rsidP="00343DAA">
            <w:pPr>
              <w:pStyle w:val="TableParagraph"/>
              <w:jc w:val="both"/>
            </w:pPr>
            <w:r>
              <w:rPr>
                <w:rFonts w:ascii="Arial" w:hAnsi="Arial"/>
                <w:spacing w:val="-2"/>
                <w:sz w:val="24"/>
                <w:szCs w:val="24"/>
                <w:lang w:val="it-IT"/>
              </w:rPr>
              <w:t>Dane:</w:t>
            </w:r>
          </w:p>
        </w:tc>
      </w:tr>
      <w:tr w:rsidR="00054C79" w:rsidRPr="00343DAA" w14:paraId="56109D57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7E4648AC" w14:textId="77777777" w:rsidR="00054C79" w:rsidRDefault="00000000" w:rsidP="00343DAA">
            <w:pPr>
              <w:pStyle w:val="TableParagraph"/>
              <w:ind w:left="85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7959752" w14:textId="77777777" w:rsidR="00343DAA" w:rsidRDefault="00000000" w:rsidP="00343DAA">
            <w:pPr>
              <w:pStyle w:val="TableParagraph"/>
              <w:spacing w:before="0" w:line="261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Imię</w:t>
            </w:r>
            <w:r>
              <w:rPr>
                <w:rFonts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nazwisko</w:t>
            </w:r>
            <w:r>
              <w:rPr>
                <w:rFonts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nauczyciela/</w:t>
            </w:r>
            <w:r>
              <w:rPr>
                <w:rFonts w:ascii="Arial" w:hAnsi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nauczycielki/</w:t>
            </w:r>
            <w:r w:rsidR="00343DAA">
              <w:rPr>
                <w:rFonts w:ascii="Arial" w:hAnsi="Arial"/>
                <w:sz w:val="24"/>
                <w:szCs w:val="24"/>
              </w:rPr>
              <w:t>edukatora/eduka- torki/</w:t>
            </w:r>
            <w:r>
              <w:rPr>
                <w:rFonts w:ascii="Arial" w:hAnsi="Arial"/>
                <w:sz w:val="24"/>
                <w:szCs w:val="24"/>
              </w:rPr>
              <w:t xml:space="preserve"> imiona nazwiska os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 xml:space="preserve">b </w:t>
            </w:r>
          </w:p>
          <w:p w14:paraId="695EF6A0" w14:textId="54A34B89" w:rsidR="00054C79" w:rsidRDefault="00000000" w:rsidP="00343DAA">
            <w:pPr>
              <w:pStyle w:val="TableParagraph"/>
              <w:spacing w:before="0" w:line="261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 duetu lub zespołu</w:t>
            </w:r>
          </w:p>
        </w:tc>
        <w:tc>
          <w:tcPr>
            <w:tcW w:w="56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59F9" w14:textId="77777777" w:rsidR="00054C79" w:rsidRPr="00343DAA" w:rsidRDefault="00054C79" w:rsidP="00343DAA">
            <w:pPr>
              <w:jc w:val="both"/>
              <w:rPr>
                <w:lang w:val="pl-PL"/>
              </w:rPr>
            </w:pPr>
          </w:p>
        </w:tc>
      </w:tr>
      <w:tr w:rsidR="00054C79" w14:paraId="18752AB7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5671046C" w14:textId="77777777" w:rsidR="00054C79" w:rsidRDefault="00000000" w:rsidP="00343DAA">
            <w:pPr>
              <w:pStyle w:val="TableParagraph"/>
              <w:ind w:left="85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8C379B4" w14:textId="77777777" w:rsidR="00054C79" w:rsidRDefault="00000000" w:rsidP="00343DAA">
            <w:pPr>
              <w:pStyle w:val="TableParagraph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Kontakt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mailowy</w:t>
            </w:r>
          </w:p>
        </w:tc>
        <w:tc>
          <w:tcPr>
            <w:tcW w:w="56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0B966" w14:textId="77777777" w:rsidR="00054C79" w:rsidRDefault="00054C79" w:rsidP="00343DAA">
            <w:pPr>
              <w:jc w:val="both"/>
            </w:pPr>
          </w:p>
        </w:tc>
      </w:tr>
      <w:tr w:rsidR="00054C79" w14:paraId="18C2E83A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61F46BD8" w14:textId="77777777" w:rsidR="00054C79" w:rsidRDefault="00000000" w:rsidP="00343DAA">
            <w:pPr>
              <w:pStyle w:val="TableParagraph"/>
              <w:ind w:left="85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8DA349A" w14:textId="77777777" w:rsidR="00054C79" w:rsidRDefault="00000000" w:rsidP="00343DAA">
            <w:pPr>
              <w:pStyle w:val="TableParagraph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Nazwa </w:t>
            </w:r>
            <w:r>
              <w:rPr>
                <w:rFonts w:ascii="Arial" w:hAnsi="Arial"/>
                <w:spacing w:val="-2"/>
                <w:sz w:val="24"/>
                <w:szCs w:val="24"/>
                <w:lang w:val="en-US"/>
              </w:rPr>
              <w:t>plac</w:t>
            </w:r>
            <w:r>
              <w:rPr>
                <w:rFonts w:ascii="Arial" w:hAnsi="Arial"/>
                <w:spacing w:val="-2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wki/instytucji/organizacji</w:t>
            </w:r>
          </w:p>
        </w:tc>
        <w:tc>
          <w:tcPr>
            <w:tcW w:w="56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F0CD" w14:textId="77777777" w:rsidR="00054C79" w:rsidRDefault="00054C79" w:rsidP="00343DAA">
            <w:pPr>
              <w:jc w:val="both"/>
            </w:pPr>
          </w:p>
        </w:tc>
      </w:tr>
      <w:tr w:rsidR="00054C79" w14:paraId="66900DC3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0853C74D" w14:textId="77777777" w:rsidR="00054C79" w:rsidRDefault="00000000" w:rsidP="00343DAA">
            <w:pPr>
              <w:pStyle w:val="TableParagraph"/>
              <w:ind w:left="85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II.</w:t>
            </w: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1117A5D" w14:textId="77777777" w:rsidR="00054C79" w:rsidRDefault="00000000" w:rsidP="00343DAA">
            <w:pPr>
              <w:pStyle w:val="TableParagraph"/>
              <w:jc w:val="both"/>
            </w:pPr>
            <w:r>
              <w:rPr>
                <w:rFonts w:ascii="Arial" w:hAnsi="Arial"/>
                <w:spacing w:val="-2"/>
                <w:sz w:val="24"/>
                <w:szCs w:val="24"/>
              </w:rPr>
              <w:t>Uzasadnienie:</w:t>
            </w:r>
          </w:p>
        </w:tc>
      </w:tr>
      <w:tr w:rsidR="00054C79" w:rsidRPr="00343DAA" w14:paraId="50DC990F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213" w:type="dxa"/>
            </w:tcMar>
          </w:tcPr>
          <w:p w14:paraId="3F6CD2B9" w14:textId="77777777" w:rsidR="00054C79" w:rsidRDefault="00000000" w:rsidP="00343DAA">
            <w:pPr>
              <w:pStyle w:val="TableParagraph"/>
              <w:ind w:left="0" w:right="133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152" w:type="dxa"/>
            </w:tcMar>
          </w:tcPr>
          <w:p w14:paraId="4CDCD7BA" w14:textId="77777777" w:rsidR="00054C79" w:rsidRDefault="00000000" w:rsidP="00343DAA">
            <w:pPr>
              <w:pStyle w:val="TableParagraph"/>
              <w:spacing w:before="69" w:line="230" w:lineRule="auto"/>
              <w:ind w:right="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Realizowane działania z zakresu edukacji kulturowej służące: rozwijaniu świadomego, uczestnictwa w kulturze, zwiększaniu kompetencji kulturowych, refleksji, dialogowi, aktywności, tw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rczości i innowacyjności. Oparte na dzieleniu się wiedzą i poszerzaniu doświadczeń związanych z gdańską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sv-SE"/>
              </w:rPr>
              <w:t>kultur</w:t>
            </w:r>
            <w:r>
              <w:rPr>
                <w:rFonts w:ascii="Arial" w:hAnsi="Arial"/>
                <w:sz w:val="24"/>
                <w:szCs w:val="24"/>
              </w:rPr>
              <w:t>ą i budowaniu wsp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lnej tożsamości.</w:t>
            </w:r>
          </w:p>
          <w:p w14:paraId="4F4CD036" w14:textId="77777777" w:rsidR="00054C79" w:rsidRDefault="00000000" w:rsidP="00343DAA">
            <w:pPr>
              <w:pStyle w:val="TableParagraph"/>
              <w:spacing w:before="0" w:line="219" w:lineRule="exact"/>
              <w:jc w:val="both"/>
            </w:pPr>
            <w:r>
              <w:rPr>
                <w:rFonts w:ascii="Arial" w:hAnsi="Arial"/>
                <w:sz w:val="24"/>
                <w:szCs w:val="24"/>
              </w:rPr>
              <w:t>Wyliczenie</w:t>
            </w:r>
            <w:r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single"/>
              </w:rPr>
              <w:t>w</w:t>
            </w:r>
            <w:r>
              <w:rPr>
                <w:rFonts w:ascii="Arial" w:hAnsi="Arial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single"/>
              </w:rPr>
              <w:t>punktach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realizowanych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inicjatyw</w:t>
            </w:r>
            <w:r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wraz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</w:t>
            </w:r>
            <w:r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ich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val="single"/>
              </w:rPr>
              <w:t>kr</w:t>
            </w:r>
            <w:r>
              <w:rPr>
                <w:rFonts w:ascii="Arial" w:hAnsi="Arial"/>
                <w:sz w:val="24"/>
                <w:szCs w:val="24"/>
                <w:u w:val="single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  <w:u w:val="single"/>
              </w:rPr>
              <w:t>tkim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opisem.</w:t>
            </w:r>
          </w:p>
        </w:tc>
      </w:tr>
      <w:tr w:rsidR="00343DAA" w:rsidRPr="00343DAA" w14:paraId="5A87DFF5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213" w:type="dxa"/>
            </w:tcMar>
          </w:tcPr>
          <w:p w14:paraId="0D8850B6" w14:textId="77777777" w:rsidR="00343DAA" w:rsidRDefault="00343DAA" w:rsidP="00343DAA">
            <w:pPr>
              <w:pStyle w:val="TableParagraph"/>
              <w:ind w:left="0" w:right="133"/>
              <w:jc w:val="both"/>
              <w:rPr>
                <w:rFonts w:ascii="Arial" w:hAnsi="Arial"/>
                <w:spacing w:val="-5"/>
                <w:sz w:val="24"/>
                <w:szCs w:val="24"/>
              </w:rPr>
            </w:pP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18D0865" w14:textId="77777777" w:rsidR="00343DAA" w:rsidRDefault="00343DAA" w:rsidP="00343DAA">
            <w:pPr>
              <w:pStyle w:val="TableParagraph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054C79" w:rsidRPr="00343DAA" w14:paraId="6DF4DAC1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213" w:type="dxa"/>
            </w:tcMar>
          </w:tcPr>
          <w:p w14:paraId="39E8AE70" w14:textId="77777777" w:rsidR="00054C79" w:rsidRDefault="00000000" w:rsidP="00343DAA">
            <w:pPr>
              <w:pStyle w:val="TableParagraph"/>
              <w:ind w:left="0" w:right="133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E78DE4C" w14:textId="77777777" w:rsidR="00054C79" w:rsidRDefault="00000000" w:rsidP="00343DAA">
            <w:pPr>
              <w:pStyle w:val="TableParagraph"/>
              <w:jc w:val="both"/>
            </w:pPr>
            <w:r>
              <w:rPr>
                <w:rFonts w:ascii="Arial" w:hAnsi="Arial"/>
                <w:sz w:val="24"/>
                <w:szCs w:val="24"/>
              </w:rPr>
              <w:t>Rozwijanie</w:t>
            </w:r>
            <w:r>
              <w:rPr>
                <w:rFonts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pasji i aktywności tw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rczej uczestnik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w i uczestniczek w ramach realizowanych działań (kr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 xml:space="preserve">tki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opis).</w:t>
            </w:r>
          </w:p>
        </w:tc>
      </w:tr>
      <w:tr w:rsidR="00343DAA" w:rsidRPr="00343DAA" w14:paraId="1510759F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213" w:type="dxa"/>
            </w:tcMar>
          </w:tcPr>
          <w:p w14:paraId="3847D5E3" w14:textId="77777777" w:rsidR="00343DAA" w:rsidRDefault="00343DAA" w:rsidP="00343DAA">
            <w:pPr>
              <w:pStyle w:val="TableParagraph"/>
              <w:ind w:left="0" w:right="133"/>
              <w:jc w:val="both"/>
              <w:rPr>
                <w:rFonts w:ascii="Arial" w:hAnsi="Arial"/>
                <w:spacing w:val="-5"/>
                <w:sz w:val="24"/>
                <w:szCs w:val="24"/>
              </w:rPr>
            </w:pP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6E54839" w14:textId="77777777" w:rsidR="00343DAA" w:rsidRDefault="00343DAA" w:rsidP="00343DAA">
            <w:pPr>
              <w:pStyle w:val="TableParagraph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054C79" w:rsidRPr="00343DAA" w14:paraId="2AE1ED11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213" w:type="dxa"/>
            </w:tcMar>
          </w:tcPr>
          <w:p w14:paraId="65791373" w14:textId="77777777" w:rsidR="00054C79" w:rsidRDefault="00000000" w:rsidP="00343DAA">
            <w:pPr>
              <w:pStyle w:val="TableParagraph"/>
              <w:ind w:left="0" w:right="133"/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0EC0DFF" w14:textId="77777777" w:rsidR="00054C79" w:rsidRDefault="00000000" w:rsidP="00343DAA">
            <w:pPr>
              <w:pStyle w:val="TableParagraph"/>
              <w:spacing w:before="69" w:line="23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Współpraca z gdańskimi instytucjami kultury (wskazanie instytucji, kr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tkie określenie charakteru współpracy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np.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uczestnictwo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w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warsztatach,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korzystanie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it-IT"/>
              </w:rPr>
              <w:t>materia</w:t>
            </w:r>
            <w:r>
              <w:rPr>
                <w:rFonts w:ascii="Arial" w:hAnsi="Arial"/>
                <w:sz w:val="24"/>
                <w:szCs w:val="24"/>
              </w:rPr>
              <w:t>łów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edukacyjnych) i/lub</w:t>
            </w:r>
            <w:r>
              <w:rPr>
                <w:rFonts w:ascii="Arial" w:hAnsi="Arial"/>
                <w:spacing w:val="23"/>
                <w:sz w:val="24"/>
                <w:szCs w:val="24"/>
              </w:rPr>
              <w:t xml:space="preserve"> z </w:t>
            </w:r>
            <w:r w:rsidRPr="00343DAA">
              <w:rPr>
                <w:rFonts w:ascii="Arial" w:hAnsi="Arial"/>
                <w:sz w:val="24"/>
                <w:szCs w:val="24"/>
              </w:rPr>
              <w:t>plac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wkami oświatowymi (patrz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§6 ust. 2c) i/lub z organizacjami pozarządowymi.</w:t>
            </w:r>
          </w:p>
        </w:tc>
      </w:tr>
      <w:tr w:rsidR="00343DAA" w:rsidRPr="00343DAA" w14:paraId="0DD0E93F" w14:textId="77777777" w:rsidTr="00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213" w:type="dxa"/>
            </w:tcMar>
          </w:tcPr>
          <w:p w14:paraId="23797C4A" w14:textId="77777777" w:rsidR="00343DAA" w:rsidRDefault="00343DAA" w:rsidP="00343DAA">
            <w:pPr>
              <w:pStyle w:val="TableParagraph"/>
              <w:ind w:left="0" w:right="133"/>
              <w:jc w:val="both"/>
              <w:rPr>
                <w:rFonts w:ascii="Arial" w:hAnsi="Arial"/>
                <w:spacing w:val="-5"/>
                <w:sz w:val="24"/>
                <w:szCs w:val="24"/>
              </w:rPr>
            </w:pPr>
          </w:p>
        </w:tc>
        <w:tc>
          <w:tcPr>
            <w:tcW w:w="93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06A1F216" w14:textId="77777777" w:rsidR="00343DAA" w:rsidRDefault="00343DAA" w:rsidP="00343DAA">
            <w:pPr>
              <w:pStyle w:val="TableParagraph"/>
              <w:spacing w:before="69" w:line="23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686652F" w14:textId="7A08A111" w:rsidR="00054C79" w:rsidRDefault="00054C79" w:rsidP="00343DAA">
      <w:pPr>
        <w:pStyle w:val="TreB"/>
        <w:jc w:val="both"/>
      </w:pPr>
    </w:p>
    <w:p w14:paraId="0E859078" w14:textId="77777777" w:rsidR="00343DAA" w:rsidRDefault="00343DAA" w:rsidP="00343DAA">
      <w:pPr>
        <w:pStyle w:val="TreB"/>
        <w:jc w:val="both"/>
      </w:pPr>
    </w:p>
    <w:p w14:paraId="76F834B7" w14:textId="77777777" w:rsidR="00343DAA" w:rsidRDefault="00343DAA" w:rsidP="00343DAA">
      <w:pPr>
        <w:pStyle w:val="TreB"/>
        <w:jc w:val="both"/>
      </w:pPr>
    </w:p>
    <w:p w14:paraId="69FE13F2" w14:textId="77777777" w:rsidR="00343DAA" w:rsidRDefault="00343DAA" w:rsidP="00343DAA">
      <w:pPr>
        <w:pStyle w:val="TreB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775"/>
      </w:tblGrid>
      <w:tr w:rsidR="00343DAA" w:rsidRPr="00343DAA" w14:paraId="2CF87FEA" w14:textId="77777777" w:rsidTr="00343DAA">
        <w:tc>
          <w:tcPr>
            <w:tcW w:w="846" w:type="dxa"/>
          </w:tcPr>
          <w:p w14:paraId="11E48AB7" w14:textId="27E15575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lastRenderedPageBreak/>
              <w:t>4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8775" w:type="dxa"/>
          </w:tcPr>
          <w:p w14:paraId="07AA57D7" w14:textId="651D8D55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"/>
              </w:tabs>
              <w:jc w:val="both"/>
            </w:pPr>
            <w:r>
              <w:rPr>
                <w:rFonts w:ascii="Arial" w:hAnsi="Arial"/>
                <w:sz w:val="24"/>
                <w:szCs w:val="24"/>
              </w:rPr>
              <w:t>Doskonalenie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nauczycielki/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nauczyciela,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edukatorki/edukatora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zakresu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edukacji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do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kultury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(np.</w:t>
            </w:r>
            <w:r>
              <w:rPr>
                <w:rFonts w:ascii="Arial" w:hAnsi="Arial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warsztaty, szkolenia, literatura). Wyliczenie w punktach.</w:t>
            </w:r>
          </w:p>
        </w:tc>
      </w:tr>
      <w:tr w:rsidR="00343DAA" w:rsidRPr="00343DAA" w14:paraId="23736277" w14:textId="77777777" w:rsidTr="00343DAA">
        <w:tc>
          <w:tcPr>
            <w:tcW w:w="846" w:type="dxa"/>
          </w:tcPr>
          <w:p w14:paraId="544FFF4F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8775" w:type="dxa"/>
          </w:tcPr>
          <w:p w14:paraId="6C243191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1C026898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343DAA" w:rsidRPr="00343DAA" w14:paraId="5AA36F0C" w14:textId="77777777" w:rsidTr="00343DAA">
        <w:tc>
          <w:tcPr>
            <w:tcW w:w="846" w:type="dxa"/>
          </w:tcPr>
          <w:p w14:paraId="1C954181" w14:textId="0C00B3CD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5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8775" w:type="dxa"/>
          </w:tcPr>
          <w:p w14:paraId="24FEB646" w14:textId="111E5B5A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rFonts w:ascii="Arial" w:hAnsi="Arial"/>
                <w:sz w:val="24"/>
                <w:szCs w:val="24"/>
              </w:rPr>
              <w:t>Popularyzacja założeń programu EDUKACJA DO KULTURY. GDAŃSK tj. inicjatyw służących rozwijaniu świadomego, aktywnego uczestnictwa w kulturze, zwiększaniu kompetencji kulturowych, rozwijaniu pasji i aktywności tw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rczej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(np. na stronie internetowej, profilu facebookowym plac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 xml:space="preserve">wki/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instytucji/organizacji).</w:t>
            </w:r>
          </w:p>
        </w:tc>
      </w:tr>
      <w:tr w:rsidR="00343DAA" w:rsidRPr="00343DAA" w14:paraId="211D6D1F" w14:textId="77777777" w:rsidTr="00343DAA">
        <w:tc>
          <w:tcPr>
            <w:tcW w:w="846" w:type="dxa"/>
          </w:tcPr>
          <w:p w14:paraId="4AE81479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8775" w:type="dxa"/>
          </w:tcPr>
          <w:p w14:paraId="4BB52EDE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44663C20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343DAA" w:rsidRPr="00343DAA" w14:paraId="56303F2A" w14:textId="77777777" w:rsidTr="00343DAA">
        <w:tc>
          <w:tcPr>
            <w:tcW w:w="846" w:type="dxa"/>
          </w:tcPr>
          <w:p w14:paraId="00EFFB68" w14:textId="6CB181BC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rFonts w:ascii="Arial" w:hAnsi="Arial"/>
                <w:spacing w:val="-5"/>
                <w:sz w:val="24"/>
                <w:szCs w:val="24"/>
              </w:rPr>
              <w:t>6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8775" w:type="dxa"/>
          </w:tcPr>
          <w:p w14:paraId="118C80A7" w14:textId="60B2E04D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rFonts w:ascii="Arial" w:hAnsi="Arial"/>
                <w:sz w:val="24"/>
                <w:szCs w:val="24"/>
              </w:rPr>
              <w:t>Dodatkowe</w:t>
            </w:r>
            <w:r>
              <w:rPr>
                <w:rFonts w:ascii="Arial" w:hAnsi="Arial"/>
                <w:spacing w:val="-2"/>
                <w:sz w:val="24"/>
                <w:szCs w:val="24"/>
              </w:rPr>
              <w:t xml:space="preserve"> informacje.</w:t>
            </w:r>
          </w:p>
        </w:tc>
      </w:tr>
      <w:tr w:rsidR="00343DAA" w:rsidRPr="00343DAA" w14:paraId="72A2493C" w14:textId="77777777" w:rsidTr="00343DAA">
        <w:tc>
          <w:tcPr>
            <w:tcW w:w="846" w:type="dxa"/>
          </w:tcPr>
          <w:p w14:paraId="5C5156F1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spacing w:val="-5"/>
                <w:sz w:val="24"/>
                <w:szCs w:val="24"/>
              </w:rPr>
            </w:pPr>
          </w:p>
        </w:tc>
        <w:tc>
          <w:tcPr>
            <w:tcW w:w="8775" w:type="dxa"/>
          </w:tcPr>
          <w:p w14:paraId="5A072B85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7813385" w14:textId="77777777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43DAA" w:rsidRPr="00343DAA" w14:paraId="42C755E6" w14:textId="77777777" w:rsidTr="00343DAA">
        <w:tc>
          <w:tcPr>
            <w:tcW w:w="846" w:type="dxa"/>
          </w:tcPr>
          <w:p w14:paraId="642EBBBC" w14:textId="7543C340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spacing w:val="-5"/>
                <w:sz w:val="24"/>
                <w:szCs w:val="24"/>
              </w:rPr>
            </w:pPr>
            <w:r>
              <w:rPr>
                <w:rFonts w:ascii="Arial" w:hAnsi="Arial"/>
                <w:spacing w:val="-5"/>
                <w:sz w:val="24"/>
                <w:szCs w:val="24"/>
              </w:rPr>
              <w:t>7</w:t>
            </w:r>
            <w:r>
              <w:rPr>
                <w:rFonts w:ascii="Arial" w:hAnsi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8775" w:type="dxa"/>
          </w:tcPr>
          <w:p w14:paraId="6FE5179A" w14:textId="647EDC80" w:rsidR="00343DAA" w:rsidRDefault="00343DAA" w:rsidP="00343DAA">
            <w:pPr>
              <w:pStyle w:val="Tr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it-IT"/>
              </w:rPr>
              <w:t>Materia</w:t>
            </w:r>
            <w:r>
              <w:rPr>
                <w:rFonts w:ascii="Arial" w:hAnsi="Arial"/>
                <w:sz w:val="24"/>
                <w:szCs w:val="24"/>
              </w:rPr>
              <w:t>ły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fotograficzne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–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załączenie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nie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więcej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niż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zdjęć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(wraz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z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kr</w:t>
            </w:r>
            <w:r>
              <w:rPr>
                <w:rFonts w:ascii="Arial" w:hAnsi="Arial"/>
                <w:sz w:val="24"/>
                <w:szCs w:val="24"/>
                <w:lang w:val="es-ES_tradnl"/>
              </w:rPr>
              <w:t>ó</w:t>
            </w:r>
            <w:r>
              <w:rPr>
                <w:rFonts w:ascii="Arial" w:hAnsi="Arial"/>
                <w:sz w:val="24"/>
                <w:szCs w:val="24"/>
              </w:rPr>
              <w:t>tkimi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–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 w:rsidRPr="00343DAA">
              <w:rPr>
                <w:rFonts w:ascii="Arial" w:hAnsi="Arial"/>
                <w:sz w:val="24"/>
                <w:szCs w:val="24"/>
              </w:rPr>
              <w:t>has</w:t>
            </w:r>
            <w:r>
              <w:rPr>
                <w:rFonts w:ascii="Arial" w:hAnsi="Arial"/>
                <w:sz w:val="24"/>
                <w:szCs w:val="24"/>
              </w:rPr>
              <w:t>łowymi</w:t>
            </w:r>
            <w:r>
              <w:rPr>
                <w:rFonts w:ascii="Arial" w:hAnsi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opisami) związanych z realizacją działań wpisujących się założenia programu EDK.GDAŃSK.</w:t>
            </w:r>
          </w:p>
        </w:tc>
      </w:tr>
    </w:tbl>
    <w:p w14:paraId="42BBB04A" w14:textId="77777777" w:rsidR="00343DAA" w:rsidRDefault="00343DAA" w:rsidP="00343DAA">
      <w:pPr>
        <w:pStyle w:val="TreB"/>
        <w:jc w:val="both"/>
      </w:pPr>
    </w:p>
    <w:p w14:paraId="4FA05574" w14:textId="77777777" w:rsidR="00343DAA" w:rsidRDefault="00343DAA" w:rsidP="00343DAA">
      <w:pPr>
        <w:pStyle w:val="TreB"/>
        <w:jc w:val="both"/>
      </w:pPr>
    </w:p>
    <w:p w14:paraId="43315CB9" w14:textId="77777777" w:rsidR="00343DAA" w:rsidRDefault="00343DAA" w:rsidP="00343DAA">
      <w:pPr>
        <w:pStyle w:val="TreB"/>
        <w:jc w:val="both"/>
      </w:pPr>
    </w:p>
    <w:p w14:paraId="550EE3BF" w14:textId="77777777" w:rsidR="00343DAA" w:rsidRDefault="00343DAA" w:rsidP="00343DAA">
      <w:pPr>
        <w:pStyle w:val="TreB"/>
        <w:jc w:val="both"/>
      </w:pPr>
    </w:p>
    <w:p w14:paraId="45CB0294" w14:textId="77777777" w:rsidR="00343DAA" w:rsidRDefault="00343DAA" w:rsidP="00343DAA">
      <w:pPr>
        <w:pStyle w:val="TreB"/>
        <w:jc w:val="both"/>
      </w:pPr>
    </w:p>
    <w:p w14:paraId="10CFB122" w14:textId="77777777" w:rsidR="00343DAA" w:rsidRDefault="00343DAA" w:rsidP="00343DAA">
      <w:pPr>
        <w:widowControl w:val="0"/>
        <w:ind w:left="11" w:hanging="11"/>
        <w:jc w:val="both"/>
        <w:rPr>
          <w:rFonts w:ascii="Arial" w:eastAsia="Arial" w:hAnsi="Arial" w:cs="Arial"/>
          <w:lang w:val="de-DE"/>
        </w:rPr>
      </w:pPr>
    </w:p>
    <w:p w14:paraId="0ACB13BC" w14:textId="77777777" w:rsidR="00343DAA" w:rsidRPr="00343DAA" w:rsidRDefault="00343DAA" w:rsidP="00343DAA">
      <w:pPr>
        <w:spacing w:line="276" w:lineRule="auto"/>
        <w:jc w:val="both"/>
        <w:rPr>
          <w:rFonts w:ascii="Arial" w:eastAsia="Arial" w:hAnsi="Arial" w:cs="Arial"/>
          <w:lang w:val="pl-PL"/>
        </w:rPr>
      </w:pPr>
    </w:p>
    <w:p w14:paraId="523F6614" w14:textId="77777777" w:rsidR="00343DAA" w:rsidRDefault="00343DAA" w:rsidP="00343DAA">
      <w:pPr>
        <w:pStyle w:val="TreB"/>
        <w:jc w:val="both"/>
      </w:pPr>
    </w:p>
    <w:sectPr w:rsidR="00343DAA">
      <w:headerReference w:type="default" r:id="rId6"/>
      <w:footerReference w:type="default" r:id="rId7"/>
      <w:pgSz w:w="11900" w:h="16840"/>
      <w:pgMar w:top="1418" w:right="1418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F436" w14:textId="77777777" w:rsidR="008D120D" w:rsidRDefault="008D120D">
      <w:r>
        <w:separator/>
      </w:r>
    </w:p>
  </w:endnote>
  <w:endnote w:type="continuationSeparator" w:id="0">
    <w:p w14:paraId="24F62E73" w14:textId="77777777" w:rsidR="008D120D" w:rsidRDefault="008D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7F2E" w14:textId="77777777" w:rsidR="00054C79" w:rsidRDefault="00054C7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5CC8" w14:textId="77777777" w:rsidR="008D120D" w:rsidRDefault="008D120D">
      <w:r>
        <w:separator/>
      </w:r>
    </w:p>
  </w:footnote>
  <w:footnote w:type="continuationSeparator" w:id="0">
    <w:p w14:paraId="1C60706C" w14:textId="77777777" w:rsidR="008D120D" w:rsidRDefault="008D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4E8D" w14:textId="77777777" w:rsidR="00054C79" w:rsidRDefault="00000000">
    <w:pPr>
      <w:pStyle w:val="Nagwekistopka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EA92AA1" wp14:editId="1AD54BC4">
          <wp:simplePos x="0" y="0"/>
          <wp:positionH relativeFrom="page">
            <wp:posOffset>0</wp:posOffset>
          </wp:positionH>
          <wp:positionV relativeFrom="page">
            <wp:posOffset>8652275</wp:posOffset>
          </wp:positionV>
          <wp:extent cx="7560946" cy="1981995"/>
          <wp:effectExtent l="0" t="0" r="0" b="0"/>
          <wp:wrapNone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6" cy="1981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79"/>
    <w:rsid w:val="00054C79"/>
    <w:rsid w:val="00236E47"/>
    <w:rsid w:val="00343DAA"/>
    <w:rsid w:val="008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244E"/>
  <w15:docId w15:val="{61C1849D-75E8-47FA-9F6E-1A6C81DB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spacing w:before="61"/>
      <w:ind w:left="84"/>
    </w:pPr>
    <w:rPr>
      <w:rFonts w:cs="Arial Unicode MS"/>
      <w:color w:val="000000"/>
      <w:sz w:val="22"/>
      <w:szCs w:val="22"/>
      <w:u w:color="000000"/>
    </w:rPr>
  </w:style>
  <w:style w:type="paragraph" w:customStyle="1" w:styleId="TreB">
    <w:name w:val="Treść 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a-Siatka">
    <w:name w:val="Table Grid"/>
    <w:basedOn w:val="Standardowy"/>
    <w:uiPriority w:val="39"/>
    <w:rsid w:val="0034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2026-05-15T10:40:00Z</dcterms:created>
  <dcterms:modified xsi:type="dcterms:W3CDTF">2026-05-15T10:40:00Z</dcterms:modified>
</cp:coreProperties>
</file>